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5194" w14:textId="48697B8D" w:rsidR="00860CCC" w:rsidRPr="00E76D9E" w:rsidRDefault="00697D41" w:rsidP="00697D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HALS </w:t>
      </w:r>
      <w:r w:rsidR="00860CCC" w:rsidRPr="00E76D9E">
        <w:rPr>
          <w:b/>
          <w:bCs/>
          <w:sz w:val="28"/>
          <w:szCs w:val="28"/>
        </w:rPr>
        <w:t>DE73</w:t>
      </w:r>
    </w:p>
    <w:p w14:paraId="122C73C9" w14:textId="77777777" w:rsidR="00860CCC" w:rsidRPr="00E76D9E" w:rsidRDefault="00860CCC" w:rsidP="00E76D9E">
      <w:pPr>
        <w:jc w:val="both"/>
        <w:rPr>
          <w:b/>
          <w:bCs/>
          <w:sz w:val="28"/>
          <w:szCs w:val="28"/>
        </w:rPr>
      </w:pPr>
    </w:p>
    <w:p w14:paraId="4E629167" w14:textId="795AA991" w:rsidR="00860CCC" w:rsidRPr="00E76D9E" w:rsidRDefault="00860CCC" w:rsidP="00E76D9E">
      <w:pPr>
        <w:pStyle w:val="ListParagraph"/>
        <w:jc w:val="both"/>
        <w:rPr>
          <w:b/>
          <w:bCs/>
          <w:sz w:val="28"/>
          <w:szCs w:val="28"/>
        </w:rPr>
      </w:pPr>
      <w:r w:rsidRPr="00E76D9E">
        <w:rPr>
          <w:b/>
          <w:bCs/>
          <w:sz w:val="28"/>
          <w:szCs w:val="28"/>
        </w:rPr>
        <w:t xml:space="preserve">The arrangement of the open fields in Pirton before </w:t>
      </w:r>
      <w:r w:rsidR="00E76D9E" w:rsidRPr="00E76D9E">
        <w:rPr>
          <w:b/>
          <w:bCs/>
          <w:sz w:val="28"/>
          <w:szCs w:val="28"/>
        </w:rPr>
        <w:t>1</w:t>
      </w:r>
      <w:r w:rsidRPr="00E76D9E">
        <w:rPr>
          <w:b/>
          <w:bCs/>
          <w:sz w:val="28"/>
          <w:szCs w:val="28"/>
        </w:rPr>
        <w:t>574 was two fields East Field and West Field.</w:t>
      </w:r>
    </w:p>
    <w:p w14:paraId="3670FCC7" w14:textId="77777777" w:rsidR="00860CCC" w:rsidRDefault="00860CCC" w:rsidP="00860CCC">
      <w:pPr>
        <w:jc w:val="both"/>
      </w:pPr>
    </w:p>
    <w:p w14:paraId="279E2866" w14:textId="5FC74912" w:rsidR="00860CCC" w:rsidRDefault="00F67AAA" w:rsidP="00860CCC">
      <w:pPr>
        <w:pStyle w:val="ListParagraph"/>
        <w:numPr>
          <w:ilvl w:val="0"/>
          <w:numId w:val="18"/>
        </w:numPr>
        <w:jc w:val="both"/>
      </w:pPr>
      <w:r w:rsidRPr="00E76D9E">
        <w:rPr>
          <w:b/>
          <w:bCs/>
        </w:rPr>
        <w:t>1595</w:t>
      </w:r>
      <w:r>
        <w:t xml:space="preserve"> ordained by this court to the end that </w:t>
      </w:r>
      <w:proofErr w:type="spellStart"/>
      <w:r>
        <w:t>memorye</w:t>
      </w:r>
      <w:proofErr w:type="spellEnd"/>
      <w:r>
        <w:t xml:space="preserve"> might be in what sort the fields were used in times past being two fields that hath being thought good by the lords and tenants of this  mano</w:t>
      </w:r>
      <w:r w:rsidR="00697D41">
        <w:t>r</w:t>
      </w:r>
      <w:r>
        <w:t xml:space="preserve"> to </w:t>
      </w:r>
      <w:proofErr w:type="spellStart"/>
      <w:r>
        <w:t>sette</w:t>
      </w:r>
      <w:proofErr w:type="spellEnd"/>
      <w:r>
        <w:t xml:space="preserve"> down the order of them.</w:t>
      </w:r>
    </w:p>
    <w:p w14:paraId="79809D2E" w14:textId="77777777" w:rsidR="00F67AAA" w:rsidRDefault="00F67AAA" w:rsidP="00F67AAA">
      <w:pPr>
        <w:pStyle w:val="ListParagraph"/>
      </w:pPr>
    </w:p>
    <w:p w14:paraId="561ADC87" w14:textId="77777777" w:rsidR="00F67AAA" w:rsidRDefault="00F67AAA" w:rsidP="00860CCC">
      <w:pPr>
        <w:pStyle w:val="ListParagraph"/>
        <w:numPr>
          <w:ilvl w:val="0"/>
          <w:numId w:val="18"/>
        </w:numPr>
        <w:jc w:val="both"/>
      </w:pPr>
      <w:r>
        <w:t xml:space="preserve">The fields were changed from two </w:t>
      </w:r>
      <w:proofErr w:type="spellStart"/>
      <w:r>
        <w:t>feildes</w:t>
      </w:r>
      <w:proofErr w:type="spellEnd"/>
      <w:r>
        <w:t xml:space="preserve"> to three </w:t>
      </w:r>
      <w:proofErr w:type="spellStart"/>
      <w:r>
        <w:t>feildes</w:t>
      </w:r>
      <w:proofErr w:type="spellEnd"/>
      <w:r>
        <w:t xml:space="preserve"> about </w:t>
      </w:r>
      <w:proofErr w:type="spellStart"/>
      <w:r>
        <w:t>twentie</w:t>
      </w:r>
      <w:proofErr w:type="spellEnd"/>
      <w:r>
        <w:t xml:space="preserve"> years </w:t>
      </w:r>
      <w:proofErr w:type="spellStart"/>
      <w:r>
        <w:t>agoe</w:t>
      </w:r>
      <w:proofErr w:type="spellEnd"/>
      <w:r>
        <w:t xml:space="preserve"> by the tenants of the </w:t>
      </w:r>
      <w:proofErr w:type="spellStart"/>
      <w:r>
        <w:t>towene</w:t>
      </w:r>
      <w:proofErr w:type="spellEnd"/>
      <w:r>
        <w:t xml:space="preserve"> and not confirmed </w:t>
      </w:r>
      <w:proofErr w:type="spellStart"/>
      <w:r>
        <w:t>att</w:t>
      </w:r>
      <w:proofErr w:type="spellEnd"/>
      <w:r>
        <w:t xml:space="preserve"> any Court Baron</w:t>
      </w:r>
    </w:p>
    <w:p w14:paraId="5F8B19C2" w14:textId="77777777" w:rsidR="00F67AAA" w:rsidRDefault="00F67AAA" w:rsidP="00F67AAA">
      <w:pPr>
        <w:pStyle w:val="ListParagraph"/>
      </w:pPr>
    </w:p>
    <w:p w14:paraId="766804D6" w14:textId="77777777" w:rsidR="00F67AAA" w:rsidRDefault="00F67AAA" w:rsidP="00860CCC">
      <w:pPr>
        <w:pStyle w:val="ListParagraph"/>
        <w:numPr>
          <w:ilvl w:val="0"/>
          <w:numId w:val="18"/>
        </w:numPr>
        <w:jc w:val="both"/>
      </w:pPr>
      <w:r>
        <w:t xml:space="preserve">When they were two </w:t>
      </w:r>
      <w:proofErr w:type="spellStart"/>
      <w:r>
        <w:t>feildes</w:t>
      </w:r>
      <w:proofErr w:type="spellEnd"/>
      <w:r>
        <w:t xml:space="preserve"> the one field next from Chapmans house in Alton Bottom to the </w:t>
      </w:r>
      <w:proofErr w:type="spellStart"/>
      <w:r>
        <w:t>townside</w:t>
      </w:r>
      <w:proofErr w:type="spellEnd"/>
      <w:r>
        <w:t xml:space="preserve"> and soe to </w:t>
      </w:r>
      <w:proofErr w:type="spellStart"/>
      <w:r>
        <w:t>grene</w:t>
      </w:r>
      <w:proofErr w:type="spellEnd"/>
      <w:r>
        <w:t xml:space="preserve"> </w:t>
      </w:r>
      <w:proofErr w:type="spellStart"/>
      <w:r>
        <w:t>chtche</w:t>
      </w:r>
      <w:proofErr w:type="spellEnd"/>
      <w:r>
        <w:t xml:space="preserve"> and from thence to tingle </w:t>
      </w:r>
      <w:proofErr w:type="spellStart"/>
      <w:r>
        <w:t>woode</w:t>
      </w:r>
      <w:proofErr w:type="spellEnd"/>
      <w:r>
        <w:t xml:space="preserve"> and so in this season was </w:t>
      </w:r>
      <w:proofErr w:type="spellStart"/>
      <w:r>
        <w:t>conteyned</w:t>
      </w:r>
      <w:proofErr w:type="spellEnd"/>
      <w:r>
        <w:t xml:space="preserve"> </w:t>
      </w:r>
      <w:proofErr w:type="spellStart"/>
      <w:r>
        <w:t>Witefield</w:t>
      </w:r>
      <w:proofErr w:type="spellEnd"/>
      <w:r>
        <w:t xml:space="preserve"> and all the </w:t>
      </w:r>
      <w:proofErr w:type="spellStart"/>
      <w:r>
        <w:t>lande</w:t>
      </w:r>
      <w:proofErr w:type="spellEnd"/>
      <w:r>
        <w:t xml:space="preserve"> on that side tingle wood and </w:t>
      </w:r>
      <w:proofErr w:type="spellStart"/>
      <w:r>
        <w:t>agane</w:t>
      </w:r>
      <w:proofErr w:type="spellEnd"/>
      <w:r>
        <w:t xml:space="preserve"> from Mallam Pickle about the </w:t>
      </w:r>
      <w:proofErr w:type="spellStart"/>
      <w:r>
        <w:t>waye</w:t>
      </w:r>
      <w:proofErr w:type="spellEnd"/>
      <w:r>
        <w:t xml:space="preserve"> to the </w:t>
      </w:r>
      <w:proofErr w:type="spellStart"/>
      <w:r>
        <w:t>towne</w:t>
      </w:r>
      <w:proofErr w:type="spellEnd"/>
      <w:r>
        <w:t xml:space="preserve">, and soe all </w:t>
      </w:r>
      <w:proofErr w:type="spellStart"/>
      <w:r>
        <w:t>Danefield</w:t>
      </w:r>
      <w:proofErr w:type="spellEnd"/>
      <w:r>
        <w:t xml:space="preserve"> and the </w:t>
      </w:r>
      <w:proofErr w:type="spellStart"/>
      <w:r>
        <w:t>Claye</w:t>
      </w:r>
      <w:proofErr w:type="spellEnd"/>
      <w:r>
        <w:t xml:space="preserve"> field, where the windmill was </w:t>
      </w:r>
      <w:proofErr w:type="spellStart"/>
      <w:r>
        <w:t>contened</w:t>
      </w:r>
      <w:proofErr w:type="spellEnd"/>
      <w:r>
        <w:t xml:space="preserve"> even to Wm </w:t>
      </w:r>
      <w:proofErr w:type="spellStart"/>
      <w:r>
        <w:t>Hammonde</w:t>
      </w:r>
      <w:proofErr w:type="spellEnd"/>
      <w:r>
        <w:t xml:space="preserve"> gate at the </w:t>
      </w:r>
      <w:proofErr w:type="spellStart"/>
      <w:r>
        <w:t>townes</w:t>
      </w:r>
      <w:proofErr w:type="spellEnd"/>
      <w:r>
        <w:t xml:space="preserve"> </w:t>
      </w:r>
      <w:proofErr w:type="spellStart"/>
      <w:r>
        <w:t>ende</w:t>
      </w:r>
      <w:proofErr w:type="spellEnd"/>
      <w:r>
        <w:t>.</w:t>
      </w:r>
    </w:p>
    <w:p w14:paraId="0F8E6C06" w14:textId="77777777" w:rsidR="00F67AAA" w:rsidRDefault="00F67AAA" w:rsidP="00F67AAA">
      <w:pPr>
        <w:pStyle w:val="ListParagraph"/>
      </w:pPr>
    </w:p>
    <w:p w14:paraId="65D2D368" w14:textId="77777777" w:rsidR="00F67AAA" w:rsidRDefault="00F67AAA" w:rsidP="00F67AAA">
      <w:pPr>
        <w:ind w:left="720"/>
        <w:jc w:val="both"/>
      </w:pPr>
      <w:r>
        <w:t xml:space="preserve">The other </w:t>
      </w:r>
      <w:proofErr w:type="spellStart"/>
      <w:r>
        <w:t>feilde</w:t>
      </w:r>
      <w:proofErr w:type="spellEnd"/>
      <w:r>
        <w:t xml:space="preserve"> </w:t>
      </w:r>
      <w:proofErr w:type="spellStart"/>
      <w:r>
        <w:t>contened</w:t>
      </w:r>
      <w:proofErr w:type="spellEnd"/>
      <w:r>
        <w:t xml:space="preserve"> norther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fule</w:t>
      </w:r>
      <w:proofErr w:type="spellEnd"/>
      <w:r>
        <w:t xml:space="preserve"> the </w:t>
      </w:r>
      <w:proofErr w:type="spellStart"/>
      <w:r>
        <w:t>burye</w:t>
      </w:r>
      <w:proofErr w:type="spellEnd"/>
      <w:r>
        <w:t xml:space="preserve"> </w:t>
      </w:r>
      <w:proofErr w:type="spellStart"/>
      <w:r>
        <w:t>feilde</w:t>
      </w:r>
      <w:proofErr w:type="spellEnd"/>
      <w:r>
        <w:t xml:space="preserve"> and the </w:t>
      </w:r>
      <w:proofErr w:type="spellStart"/>
      <w:r>
        <w:t>reddefeild</w:t>
      </w:r>
      <w:proofErr w:type="spellEnd"/>
      <w:r>
        <w:t xml:space="preserve"> unto the foresaid Chapmans house </w:t>
      </w:r>
      <w:proofErr w:type="spellStart"/>
      <w:r>
        <w:t>againes</w:t>
      </w:r>
      <w:proofErr w:type="spellEnd"/>
      <w:r>
        <w:t xml:space="preserve"> from the town all wood field striking </w:t>
      </w:r>
      <w:proofErr w:type="spellStart"/>
      <w:r>
        <w:t>upp</w:t>
      </w:r>
      <w:proofErr w:type="spellEnd"/>
      <w:r>
        <w:t xml:space="preserve"> by </w:t>
      </w:r>
      <w:proofErr w:type="spellStart"/>
      <w:r>
        <w:t>Whitebreeds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to tingle wood corner, and soe to Mallards pickle. </w:t>
      </w:r>
    </w:p>
    <w:p w14:paraId="64052395" w14:textId="77777777" w:rsidR="00F67AAA" w:rsidRDefault="00F67AAA" w:rsidP="00F67AAA">
      <w:pPr>
        <w:ind w:left="720"/>
        <w:jc w:val="both"/>
      </w:pPr>
    </w:p>
    <w:p w14:paraId="3432ED10" w14:textId="77777777" w:rsidR="00F67AAA" w:rsidRDefault="00F67AAA" w:rsidP="00F67AAA">
      <w:pPr>
        <w:ind w:left="720"/>
        <w:jc w:val="both"/>
      </w:pPr>
      <w:r>
        <w:t xml:space="preserve">In these </w:t>
      </w:r>
      <w:proofErr w:type="spellStart"/>
      <w:r>
        <w:t>feildes</w:t>
      </w:r>
      <w:proofErr w:type="spellEnd"/>
      <w:r>
        <w:t xml:space="preserve"> were every </w:t>
      </w:r>
      <w:proofErr w:type="spellStart"/>
      <w:r>
        <w:t>yeares</w:t>
      </w:r>
      <w:proofErr w:type="spellEnd"/>
      <w:r>
        <w:t xml:space="preserve"> land hatch furlong striking </w:t>
      </w:r>
      <w:proofErr w:type="spellStart"/>
      <w:r>
        <w:t>uppon</w:t>
      </w:r>
      <w:proofErr w:type="spellEnd"/>
      <w:r>
        <w:t xml:space="preserve"> the </w:t>
      </w:r>
      <w:proofErr w:type="spellStart"/>
      <w:r>
        <w:t>braches</w:t>
      </w:r>
      <w:proofErr w:type="spellEnd"/>
      <w:r>
        <w:t xml:space="preserve">, all the </w:t>
      </w:r>
      <w:proofErr w:type="spellStart"/>
      <w:r>
        <w:t>croftes</w:t>
      </w:r>
      <w:proofErr w:type="spellEnd"/>
      <w:r>
        <w:t xml:space="preserve"> </w:t>
      </w:r>
      <w:proofErr w:type="spellStart"/>
      <w:r>
        <w:t>betweene</w:t>
      </w:r>
      <w:proofErr w:type="spellEnd"/>
      <w:r>
        <w:t xml:space="preserve"> William </w:t>
      </w:r>
      <w:proofErr w:type="spellStart"/>
      <w:r>
        <w:t>hammnde</w:t>
      </w:r>
      <w:proofErr w:type="spellEnd"/>
      <w:r>
        <w:t xml:space="preserve"> house and the parsonage gate.</w:t>
      </w:r>
    </w:p>
    <w:p w14:paraId="20BD41CD" w14:textId="77777777" w:rsidR="00F67AAA" w:rsidRDefault="00F67AAA" w:rsidP="00F67AAA">
      <w:pPr>
        <w:ind w:left="720"/>
        <w:jc w:val="both"/>
      </w:pPr>
    </w:p>
    <w:p w14:paraId="179217C9" w14:textId="77777777" w:rsidR="00D47E56" w:rsidRDefault="00F67AAA" w:rsidP="00F67AAA">
      <w:pPr>
        <w:ind w:left="720"/>
        <w:jc w:val="both"/>
      </w:pPr>
      <w:r>
        <w:t xml:space="preserve">Item   </w:t>
      </w:r>
      <w:proofErr w:type="spellStart"/>
      <w:r>
        <w:t>Northmeade</w:t>
      </w:r>
      <w:proofErr w:type="spellEnd"/>
      <w:r>
        <w:t xml:space="preserve"> and one </w:t>
      </w:r>
      <w:proofErr w:type="spellStart"/>
      <w:r>
        <w:t>shott</w:t>
      </w:r>
      <w:proofErr w:type="spellEnd"/>
      <w:r>
        <w:t xml:space="preserve"> on both sides of </w:t>
      </w:r>
      <w:proofErr w:type="spellStart"/>
      <w:r>
        <w:t>Northmeade</w:t>
      </w:r>
      <w:proofErr w:type="spellEnd"/>
      <w:r>
        <w:t xml:space="preserve"> called the hurst and other </w:t>
      </w:r>
      <w:proofErr w:type="spellStart"/>
      <w:r>
        <w:t>shotte</w:t>
      </w:r>
      <w:proofErr w:type="spellEnd"/>
      <w:r>
        <w:t xml:space="preserve"> called </w:t>
      </w:r>
      <w:proofErr w:type="spellStart"/>
      <w:r>
        <w:t>golde</w:t>
      </w:r>
      <w:proofErr w:type="spellEnd"/>
      <w:r>
        <w:t xml:space="preserve"> croft and </w:t>
      </w:r>
      <w:proofErr w:type="spellStart"/>
      <w:r>
        <w:t>halemlens</w:t>
      </w:r>
      <w:proofErr w:type="spellEnd"/>
      <w:r>
        <w:t xml:space="preserve"> and </w:t>
      </w:r>
      <w:proofErr w:type="spellStart"/>
      <w:r>
        <w:t>churchewaye</w:t>
      </w:r>
      <w:proofErr w:type="spellEnd"/>
      <w:r>
        <w:t xml:space="preserve"> </w:t>
      </w:r>
      <w:proofErr w:type="spellStart"/>
      <w:r>
        <w:t>breade</w:t>
      </w:r>
      <w:proofErr w:type="spellEnd"/>
      <w:r>
        <w:t xml:space="preserve"> </w:t>
      </w:r>
      <w:proofErr w:type="spellStart"/>
      <w:r>
        <w:t>whitebrede</w:t>
      </w:r>
      <w:proofErr w:type="spellEnd"/>
      <w:r w:rsidR="00D47E56">
        <w:t xml:space="preserve"> green </w:t>
      </w:r>
      <w:proofErr w:type="spellStart"/>
      <w:r w:rsidR="00D47E56">
        <w:t>dyche</w:t>
      </w:r>
      <w:proofErr w:type="spellEnd"/>
      <w:r w:rsidR="00D47E56">
        <w:t>.</w:t>
      </w:r>
    </w:p>
    <w:p w14:paraId="5AA74A57" w14:textId="77777777" w:rsidR="00D47E56" w:rsidRDefault="00D47E56" w:rsidP="00F67AAA">
      <w:pPr>
        <w:ind w:left="720"/>
        <w:jc w:val="both"/>
      </w:pPr>
    </w:p>
    <w:p w14:paraId="5EDBE104" w14:textId="77777777" w:rsidR="00D47E56" w:rsidRDefault="00D47E56" w:rsidP="00F67AAA">
      <w:pPr>
        <w:ind w:left="720"/>
        <w:jc w:val="both"/>
      </w:pPr>
      <w:r>
        <w:t xml:space="preserve">Chappell close and the next close to it </w:t>
      </w:r>
      <w:proofErr w:type="spellStart"/>
      <w:r>
        <w:t>conteninge</w:t>
      </w:r>
      <w:proofErr w:type="spellEnd"/>
      <w:r>
        <w:t xml:space="preserve"> </w:t>
      </w:r>
      <w:proofErr w:type="spellStart"/>
      <w:r>
        <w:t>Seaven</w:t>
      </w:r>
      <w:proofErr w:type="spellEnd"/>
      <w:r>
        <w:t xml:space="preserve"> acres one acre and an </w:t>
      </w:r>
      <w:proofErr w:type="spellStart"/>
      <w:r>
        <w:t>halfe</w:t>
      </w:r>
      <w:proofErr w:type="spellEnd"/>
      <w:r>
        <w:t xml:space="preserve"> which was once William </w:t>
      </w:r>
      <w:proofErr w:type="spellStart"/>
      <w:r>
        <w:t>Sammes</w:t>
      </w:r>
      <w:proofErr w:type="spellEnd"/>
      <w:r>
        <w:t xml:space="preserve"> </w:t>
      </w:r>
      <w:proofErr w:type="spellStart"/>
      <w:r>
        <w:t>lyeing</w:t>
      </w:r>
      <w:proofErr w:type="spellEnd"/>
      <w:r>
        <w:t xml:space="preserve"> in the corner by </w:t>
      </w:r>
      <w:proofErr w:type="spellStart"/>
      <w:r>
        <w:t>chappell</w:t>
      </w:r>
      <w:proofErr w:type="spellEnd"/>
      <w:r>
        <w:t xml:space="preserve"> close and one </w:t>
      </w:r>
      <w:proofErr w:type="spellStart"/>
      <w:r>
        <w:t>roode</w:t>
      </w:r>
      <w:proofErr w:type="spellEnd"/>
      <w:r>
        <w:t xml:space="preserve"> which was sometimes </w:t>
      </w:r>
      <w:proofErr w:type="spellStart"/>
      <w:r>
        <w:t>hemmings</w:t>
      </w:r>
      <w:proofErr w:type="spellEnd"/>
      <w:r>
        <w:t xml:space="preserve"> land and two acres which </w:t>
      </w:r>
      <w:proofErr w:type="spellStart"/>
      <w:r>
        <w:t>adioyneth</w:t>
      </w:r>
      <w:proofErr w:type="spellEnd"/>
      <w:r>
        <w:t xml:space="preserve"> on the other side of the hedge towards the south sometimes Wm </w:t>
      </w:r>
      <w:proofErr w:type="spellStart"/>
      <w:r>
        <w:t>Copcotte</w:t>
      </w:r>
      <w:proofErr w:type="spellEnd"/>
      <w:r>
        <w:t>.</w:t>
      </w:r>
    </w:p>
    <w:p w14:paraId="3454487F" w14:textId="77777777" w:rsidR="00D47E56" w:rsidRDefault="00D47E56" w:rsidP="00F67AAA">
      <w:pPr>
        <w:ind w:left="720"/>
        <w:jc w:val="both"/>
      </w:pPr>
    </w:p>
    <w:p w14:paraId="206DF526" w14:textId="366F20EB" w:rsidR="00D47E56" w:rsidRDefault="00D47E56" w:rsidP="00F67AAA">
      <w:pPr>
        <w:ind w:left="720"/>
        <w:jc w:val="both"/>
      </w:pPr>
      <w:r>
        <w:t xml:space="preserve">And all ball </w:t>
      </w:r>
      <w:proofErr w:type="spellStart"/>
      <w:r>
        <w:t>lande</w:t>
      </w:r>
      <w:proofErr w:type="spellEnd"/>
      <w:r>
        <w:t xml:space="preserve"> was called </w:t>
      </w:r>
      <w:proofErr w:type="spellStart"/>
      <w:r>
        <w:t>Cottermerende</w:t>
      </w:r>
      <w:proofErr w:type="spellEnd"/>
      <w:r>
        <w:t xml:space="preserve"> </w:t>
      </w:r>
      <w:proofErr w:type="spellStart"/>
      <w:r>
        <w:t>hitche</w:t>
      </w:r>
      <w:proofErr w:type="spellEnd"/>
      <w:r>
        <w:t xml:space="preserve">   ?   being three </w:t>
      </w:r>
      <w:proofErr w:type="spellStart"/>
      <w:r>
        <w:t>Croppeland</w:t>
      </w:r>
      <w:proofErr w:type="spellEnd"/>
      <w:r>
        <w:t xml:space="preserve"> and M</w:t>
      </w:r>
      <w:r w:rsidR="00E76D9E">
        <w:t>a</w:t>
      </w:r>
      <w:r>
        <w:t xml:space="preserve">d furlong on this side Chapman house was also </w:t>
      </w:r>
      <w:proofErr w:type="spellStart"/>
      <w:r>
        <w:t>Cottemerend</w:t>
      </w:r>
      <w:proofErr w:type="spellEnd"/>
      <w:r>
        <w:t xml:space="preserve"> </w:t>
      </w:r>
      <w:proofErr w:type="spellStart"/>
      <w:r>
        <w:t>hitche</w:t>
      </w:r>
      <w:proofErr w:type="spellEnd"/>
      <w:r>
        <w:t xml:space="preserve"> </w:t>
      </w:r>
      <w:proofErr w:type="spellStart"/>
      <w:r>
        <w:t>beinge</w:t>
      </w:r>
      <w:proofErr w:type="spellEnd"/>
      <w:r>
        <w:t xml:space="preserve"> three </w:t>
      </w:r>
      <w:proofErr w:type="spellStart"/>
      <w:r>
        <w:t>croppe</w:t>
      </w:r>
      <w:proofErr w:type="spellEnd"/>
      <w:r>
        <w:t xml:space="preserve"> land and ball land was and so was </w:t>
      </w:r>
      <w:proofErr w:type="spellStart"/>
      <w:r>
        <w:t>grenelow</w:t>
      </w:r>
      <w:proofErr w:type="spellEnd"/>
      <w:r>
        <w:t xml:space="preserve"> field from bury </w:t>
      </w:r>
      <w:proofErr w:type="spellStart"/>
      <w:r>
        <w:t>meade</w:t>
      </w:r>
      <w:proofErr w:type="spellEnd"/>
      <w:r>
        <w:t xml:space="preserve"> as the Mill path </w:t>
      </w:r>
      <w:proofErr w:type="spellStart"/>
      <w:r>
        <w:t>goeth</w:t>
      </w:r>
      <w:proofErr w:type="spellEnd"/>
      <w:r>
        <w:t xml:space="preserve"> to that </w:t>
      </w:r>
      <w:proofErr w:type="spellStart"/>
      <w:r>
        <w:t>waye</w:t>
      </w:r>
      <w:proofErr w:type="spellEnd"/>
      <w:r>
        <w:t xml:space="preserve"> that </w:t>
      </w:r>
      <w:proofErr w:type="spellStart"/>
      <w:r>
        <w:t>goeth</w:t>
      </w:r>
      <w:proofErr w:type="spellEnd"/>
      <w:r>
        <w:t xml:space="preserve"> to Chapman house (is this the </w:t>
      </w:r>
      <w:proofErr w:type="spellStart"/>
      <w:r>
        <w:t>millhouse</w:t>
      </w:r>
      <w:proofErr w:type="spellEnd"/>
      <w:r>
        <w:t xml:space="preserve">?) that is </w:t>
      </w:r>
      <w:proofErr w:type="spellStart"/>
      <w:r>
        <w:t>beyonde</w:t>
      </w:r>
      <w:proofErr w:type="spellEnd"/>
      <w:r>
        <w:t xml:space="preserve"> the </w:t>
      </w:r>
      <w:proofErr w:type="spellStart"/>
      <w:r>
        <w:t>waye</w:t>
      </w:r>
      <w:proofErr w:type="spellEnd"/>
      <w:r>
        <w:t xml:space="preserve"> was not </w:t>
      </w:r>
      <w:proofErr w:type="spellStart"/>
      <w:r>
        <w:t>hitche</w:t>
      </w:r>
      <w:proofErr w:type="spellEnd"/>
      <w:r>
        <w:t>.</w:t>
      </w:r>
    </w:p>
    <w:p w14:paraId="35627172" w14:textId="77777777" w:rsidR="00D47E56" w:rsidRDefault="00D47E56" w:rsidP="00F67AAA">
      <w:pPr>
        <w:ind w:left="720"/>
        <w:jc w:val="both"/>
      </w:pPr>
    </w:p>
    <w:p w14:paraId="1CA6F690" w14:textId="77777777" w:rsidR="00D47E56" w:rsidRDefault="00D47E56" w:rsidP="00F67AAA">
      <w:pPr>
        <w:ind w:left="720"/>
        <w:jc w:val="both"/>
      </w:pPr>
      <w:r>
        <w:t xml:space="preserve">Further to the Lords demeanes were allowed in </w:t>
      </w:r>
      <w:proofErr w:type="spellStart"/>
      <w:r>
        <w:t>Burye</w:t>
      </w:r>
      <w:proofErr w:type="spellEnd"/>
      <w:r>
        <w:t xml:space="preserve"> </w:t>
      </w:r>
      <w:proofErr w:type="spellStart"/>
      <w:r>
        <w:t>feilde</w:t>
      </w:r>
      <w:proofErr w:type="spellEnd"/>
      <w:r>
        <w:t xml:space="preserve"> or </w:t>
      </w:r>
      <w:proofErr w:type="spellStart"/>
      <w:r>
        <w:t>woodfeild</w:t>
      </w:r>
      <w:proofErr w:type="spellEnd"/>
      <w:r>
        <w:t xml:space="preserve"> for the </w:t>
      </w:r>
      <w:proofErr w:type="spellStart"/>
      <w:r>
        <w:t>hitche</w:t>
      </w:r>
      <w:proofErr w:type="spellEnd"/>
    </w:p>
    <w:p w14:paraId="4C4DA51D" w14:textId="77777777" w:rsidR="00F67AAA" w:rsidRDefault="00D47E56" w:rsidP="00F67AAA">
      <w:pPr>
        <w:ind w:left="720"/>
        <w:jc w:val="both"/>
      </w:pPr>
      <w:r>
        <w:t xml:space="preserve">one furlong with the appointment of the Lord and his tenants.  </w:t>
      </w:r>
      <w:r w:rsidR="00F67AAA">
        <w:t xml:space="preserve"> </w:t>
      </w:r>
    </w:p>
    <w:p w14:paraId="59C42938" w14:textId="77777777" w:rsidR="00D47E56" w:rsidRDefault="00D47E56" w:rsidP="00F67AAA">
      <w:pPr>
        <w:ind w:left="720"/>
        <w:jc w:val="both"/>
      </w:pPr>
    </w:p>
    <w:p w14:paraId="556E2175" w14:textId="77777777" w:rsidR="00D47E56" w:rsidRDefault="00D47E56" w:rsidP="00F67AAA">
      <w:pPr>
        <w:ind w:left="720"/>
        <w:jc w:val="both"/>
      </w:pPr>
      <w:r>
        <w:t xml:space="preserve">In the other </w:t>
      </w:r>
      <w:proofErr w:type="spellStart"/>
      <w:r>
        <w:t>feilde</w:t>
      </w:r>
      <w:proofErr w:type="spellEnd"/>
      <w:r>
        <w:t xml:space="preserve"> a </w:t>
      </w:r>
      <w:proofErr w:type="spellStart"/>
      <w:r>
        <w:t>hitche</w:t>
      </w:r>
      <w:proofErr w:type="spellEnd"/>
      <w:r>
        <w:t xml:space="preserve"> was likewise appointed by the Lord or there tenants in like manner as in the other </w:t>
      </w:r>
      <w:proofErr w:type="spellStart"/>
      <w:r>
        <w:t>feildes</w:t>
      </w:r>
      <w:proofErr w:type="spellEnd"/>
      <w:r>
        <w:t>.</w:t>
      </w:r>
    </w:p>
    <w:p w14:paraId="7D0676B8" w14:textId="77777777" w:rsidR="00D47E56" w:rsidRDefault="00D47E56" w:rsidP="00F67AAA">
      <w:pPr>
        <w:ind w:left="720"/>
        <w:jc w:val="both"/>
      </w:pPr>
    </w:p>
    <w:p w14:paraId="7C055C4A" w14:textId="77777777" w:rsidR="00D47E56" w:rsidRDefault="00D47E56" w:rsidP="00F67AAA">
      <w:pPr>
        <w:ind w:left="720"/>
        <w:jc w:val="both"/>
      </w:pPr>
      <w:r>
        <w:t xml:space="preserve">The </w:t>
      </w:r>
      <w:proofErr w:type="spellStart"/>
      <w:r>
        <w:t>towne</w:t>
      </w:r>
      <w:proofErr w:type="spellEnd"/>
      <w:r>
        <w:t xml:space="preserve"> likewise had a </w:t>
      </w:r>
      <w:proofErr w:type="spellStart"/>
      <w:r>
        <w:t>hitche</w:t>
      </w:r>
      <w:proofErr w:type="spellEnd"/>
      <w:r>
        <w:t xml:space="preserve"> appointed in some corner being all together of two or three furlongs.</w:t>
      </w:r>
    </w:p>
    <w:p w14:paraId="74B26F00" w14:textId="77777777" w:rsidR="00D47E56" w:rsidRDefault="00D47E56" w:rsidP="00F67AAA">
      <w:pPr>
        <w:ind w:left="720"/>
        <w:jc w:val="both"/>
      </w:pPr>
    </w:p>
    <w:p w14:paraId="7C595765" w14:textId="77777777" w:rsidR="00D47E56" w:rsidRDefault="00D47E56" w:rsidP="00F67AAA">
      <w:pPr>
        <w:ind w:left="720"/>
        <w:jc w:val="both"/>
      </w:pPr>
      <w:r>
        <w:t xml:space="preserve">Item   we order and agree with a full assent and consent that </w:t>
      </w:r>
      <w:proofErr w:type="spellStart"/>
      <w:r>
        <w:t>Dogholl</w:t>
      </w:r>
      <w:proofErr w:type="spellEnd"/>
      <w:r>
        <w:t xml:space="preserve"> and </w:t>
      </w:r>
      <w:proofErr w:type="spellStart"/>
      <w:r>
        <w:t>highdowne</w:t>
      </w:r>
      <w:proofErr w:type="spellEnd"/>
      <w:r>
        <w:t xml:space="preserve"> furlong </w:t>
      </w:r>
      <w:proofErr w:type="spellStart"/>
      <w:r>
        <w:t>shal</w:t>
      </w:r>
      <w:proofErr w:type="spellEnd"/>
      <w:r>
        <w:t xml:space="preserve"> lye and be used as </w:t>
      </w:r>
      <w:proofErr w:type="spellStart"/>
      <w:r>
        <w:t>parte</w:t>
      </w:r>
      <w:proofErr w:type="spellEnd"/>
      <w:r>
        <w:t xml:space="preserve"> and parcel of the </w:t>
      </w:r>
      <w:proofErr w:type="spellStart"/>
      <w:r>
        <w:t>Danefeild</w:t>
      </w:r>
      <w:proofErr w:type="spellEnd"/>
      <w:r>
        <w:t xml:space="preserve">.  </w:t>
      </w:r>
      <w:r>
        <w:lastRenderedPageBreak/>
        <w:t xml:space="preserve">Item we do likewise order that </w:t>
      </w:r>
      <w:proofErr w:type="spellStart"/>
      <w:r>
        <w:t>Rotchistone</w:t>
      </w:r>
      <w:proofErr w:type="spellEnd"/>
      <w:r>
        <w:t xml:space="preserve"> </w:t>
      </w:r>
      <w:proofErr w:type="spellStart"/>
      <w:r>
        <w:t>peece</w:t>
      </w:r>
      <w:proofErr w:type="spellEnd"/>
      <w:r>
        <w:t xml:space="preserve"> and </w:t>
      </w:r>
      <w:proofErr w:type="spellStart"/>
      <w:r>
        <w:t>xxth</w:t>
      </w:r>
      <w:proofErr w:type="spellEnd"/>
      <w:r>
        <w:t xml:space="preserve"> acres </w:t>
      </w:r>
      <w:proofErr w:type="spellStart"/>
      <w:r>
        <w:t>adroynnge</w:t>
      </w:r>
      <w:proofErr w:type="spellEnd"/>
      <w:r>
        <w:t xml:space="preserve"> to the same next to the </w:t>
      </w:r>
      <w:proofErr w:type="spellStart"/>
      <w:r>
        <w:t>towne</w:t>
      </w:r>
      <w:proofErr w:type="spellEnd"/>
      <w:r>
        <w:t xml:space="preserve"> that they shall lye and be used as </w:t>
      </w:r>
      <w:proofErr w:type="spellStart"/>
      <w:r>
        <w:t>parte</w:t>
      </w:r>
      <w:proofErr w:type="spellEnd"/>
      <w:r>
        <w:t xml:space="preserve"> and parcel of bury </w:t>
      </w:r>
      <w:proofErr w:type="spellStart"/>
      <w:r>
        <w:t>feilde</w:t>
      </w:r>
      <w:proofErr w:type="spellEnd"/>
      <w:r>
        <w:t>.</w:t>
      </w:r>
    </w:p>
    <w:p w14:paraId="0A7ABC66" w14:textId="77777777" w:rsidR="00D47E56" w:rsidRDefault="00D47E56" w:rsidP="00F67AAA">
      <w:pPr>
        <w:ind w:left="720"/>
        <w:jc w:val="both"/>
      </w:pPr>
    </w:p>
    <w:p w14:paraId="219A4E87" w14:textId="026F5380" w:rsidR="00D47E56" w:rsidRDefault="00D47E56" w:rsidP="00F67AAA">
      <w:pPr>
        <w:ind w:left="720"/>
        <w:jc w:val="both"/>
      </w:pPr>
      <w:r>
        <w:t xml:space="preserve">Item   wee                  that none shall putt any </w:t>
      </w:r>
      <w:proofErr w:type="spellStart"/>
      <w:r>
        <w:t>s</w:t>
      </w:r>
      <w:r w:rsidR="00E76D9E">
        <w:t>h</w:t>
      </w:r>
      <w:r>
        <w:t>eepe</w:t>
      </w:r>
      <w:proofErr w:type="spellEnd"/>
      <w:r>
        <w:t xml:space="preserve"> in the </w:t>
      </w:r>
      <w:proofErr w:type="spellStart"/>
      <w:r>
        <w:t>lott</w:t>
      </w:r>
      <w:proofErr w:type="spellEnd"/>
      <w:r>
        <w:t xml:space="preserve"> </w:t>
      </w:r>
      <w:proofErr w:type="spellStart"/>
      <w:r>
        <w:t>meadowes</w:t>
      </w:r>
      <w:proofErr w:type="spellEnd"/>
      <w:r>
        <w:t xml:space="preserve"> from </w:t>
      </w:r>
      <w:proofErr w:type="spellStart"/>
      <w:r>
        <w:t>Ladye</w:t>
      </w:r>
      <w:proofErr w:type="spellEnd"/>
      <w:r>
        <w:t xml:space="preserve"> </w:t>
      </w:r>
      <w:proofErr w:type="spellStart"/>
      <w:r>
        <w:t>daie</w:t>
      </w:r>
      <w:proofErr w:type="spellEnd"/>
      <w:r>
        <w:t xml:space="preserve"> until </w:t>
      </w:r>
      <w:proofErr w:type="spellStart"/>
      <w:r>
        <w:t>whitsontide</w:t>
      </w:r>
      <w:proofErr w:type="spellEnd"/>
      <w:r>
        <w:t xml:space="preserve"> nor in the common meadows till Midsomer upon </w:t>
      </w:r>
      <w:proofErr w:type="spellStart"/>
      <w:r>
        <w:t>paine</w:t>
      </w:r>
      <w:proofErr w:type="spellEnd"/>
      <w:r>
        <w:t xml:space="preserve"> for </w:t>
      </w:r>
      <w:proofErr w:type="spellStart"/>
      <w:r>
        <w:t>everye</w:t>
      </w:r>
      <w:proofErr w:type="spellEnd"/>
      <w:r>
        <w:t xml:space="preserve"> offence 3s 4d provided that </w:t>
      </w:r>
      <w:proofErr w:type="spellStart"/>
      <w:r>
        <w:t>yf</w:t>
      </w:r>
      <w:proofErr w:type="spellEnd"/>
      <w:r>
        <w:t xml:space="preserve"> the tenants </w:t>
      </w:r>
      <w:r w:rsidR="00B26A04">
        <w:t xml:space="preserve">of the other manors agree not hereunto that then this </w:t>
      </w:r>
      <w:proofErr w:type="spellStart"/>
      <w:r w:rsidR="00B26A04">
        <w:t>paine</w:t>
      </w:r>
      <w:proofErr w:type="spellEnd"/>
      <w:r w:rsidR="00B26A04">
        <w:t xml:space="preserve"> to be void.</w:t>
      </w:r>
    </w:p>
    <w:p w14:paraId="37C350BC" w14:textId="77777777" w:rsidR="00B26A04" w:rsidRDefault="00B26A04" w:rsidP="00F67AAA">
      <w:pPr>
        <w:ind w:left="720"/>
        <w:jc w:val="both"/>
      </w:pPr>
    </w:p>
    <w:p w14:paraId="4911E50F" w14:textId="77777777" w:rsidR="00475FA5" w:rsidRDefault="00475FA5" w:rsidP="00F67AAA">
      <w:pPr>
        <w:ind w:left="720"/>
        <w:jc w:val="both"/>
      </w:pPr>
    </w:p>
    <w:p w14:paraId="36CBF67B" w14:textId="4E8D55AD" w:rsidR="00B26A04" w:rsidRDefault="00B26A04" w:rsidP="00F67AAA">
      <w:pPr>
        <w:ind w:left="720"/>
        <w:jc w:val="both"/>
      </w:pPr>
      <w:r>
        <w:t xml:space="preserve">William </w:t>
      </w:r>
      <w:proofErr w:type="spellStart"/>
      <w:r>
        <w:t>Plomer</w:t>
      </w:r>
      <w:proofErr w:type="spellEnd"/>
      <w:r>
        <w:t xml:space="preserve"> baliff      1595</w:t>
      </w:r>
    </w:p>
    <w:p w14:paraId="1F1CB6E6" w14:textId="77777777" w:rsidR="00475FA5" w:rsidRDefault="00475FA5" w:rsidP="00F67AAA">
      <w:pPr>
        <w:ind w:left="720"/>
        <w:jc w:val="both"/>
      </w:pPr>
    </w:p>
    <w:p w14:paraId="2873CC67" w14:textId="16902224" w:rsidR="00475FA5" w:rsidRDefault="00475FA5" w:rsidP="00F67AAA">
      <w:pPr>
        <w:ind w:left="720"/>
        <w:jc w:val="both"/>
      </w:pPr>
      <w:r>
        <w:rPr>
          <w:noProof/>
        </w:rPr>
        <w:drawing>
          <wp:inline distT="0" distB="0" distL="0" distR="0" wp14:anchorId="327A8224" wp14:editId="4272A701">
            <wp:extent cx="5759450" cy="41910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B8B40" w14:textId="77777777" w:rsidR="00D47E56" w:rsidRDefault="00D47E56" w:rsidP="00F67AAA">
      <w:pPr>
        <w:ind w:left="720"/>
        <w:jc w:val="both"/>
      </w:pPr>
    </w:p>
    <w:p w14:paraId="3AD9E36D" w14:textId="76F23EC3" w:rsidR="00D47E56" w:rsidRDefault="00D47E56" w:rsidP="00F67AAA">
      <w:pPr>
        <w:ind w:left="720"/>
        <w:jc w:val="both"/>
      </w:pPr>
      <w:r>
        <w:t xml:space="preserve"> </w:t>
      </w:r>
      <w:r w:rsidR="00475FA5">
        <w:t xml:space="preserve">A map of the fields in 1800 showing the main large open fields Windmill Field, </w:t>
      </w:r>
      <w:proofErr w:type="spellStart"/>
      <w:r w:rsidR="00475FA5">
        <w:t>Danefield</w:t>
      </w:r>
      <w:proofErr w:type="spellEnd"/>
      <w:r w:rsidR="00475FA5">
        <w:t xml:space="preserve">, Whitefield, </w:t>
      </w:r>
      <w:proofErr w:type="spellStart"/>
      <w:r w:rsidR="00475FA5">
        <w:t>Hambridge</w:t>
      </w:r>
      <w:proofErr w:type="spellEnd"/>
      <w:r w:rsidR="00475FA5">
        <w:t xml:space="preserve"> Field, </w:t>
      </w:r>
      <w:proofErr w:type="spellStart"/>
      <w:r w:rsidR="00475FA5">
        <w:t>Northmead</w:t>
      </w:r>
      <w:proofErr w:type="spellEnd"/>
      <w:r w:rsidR="00475FA5">
        <w:t xml:space="preserve"> Field</w:t>
      </w:r>
    </w:p>
    <w:p w14:paraId="53F6A9E2" w14:textId="77777777" w:rsidR="00860CCC" w:rsidRDefault="00860CCC" w:rsidP="00860CCC">
      <w:pPr>
        <w:jc w:val="both"/>
      </w:pPr>
    </w:p>
    <w:p w14:paraId="38E02269" w14:textId="77777777" w:rsidR="00860CCC" w:rsidRDefault="00860CCC"/>
    <w:p w14:paraId="0994F1C9" w14:textId="77777777" w:rsidR="00860CCC" w:rsidRDefault="00860CCC"/>
    <w:p w14:paraId="320C651E" w14:textId="77777777" w:rsidR="00860CCC" w:rsidRDefault="00860CCC"/>
    <w:p w14:paraId="208FF31D" w14:textId="77777777" w:rsidR="00860CCC" w:rsidRDefault="00860CCC"/>
    <w:sectPr w:rsidR="00860CCC" w:rsidSect="0084450A">
      <w:pgSz w:w="11906" w:h="16838" w:code="9"/>
      <w:pgMar w:top="851" w:right="1418" w:bottom="567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3CF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742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644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2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C6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8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C051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9EC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B03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E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F587D"/>
    <w:multiLevelType w:val="hybridMultilevel"/>
    <w:tmpl w:val="E6AE5B06"/>
    <w:lvl w:ilvl="0" w:tplc="E1D089C6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03ADAD0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4DC1F2D"/>
    <w:multiLevelType w:val="hybridMultilevel"/>
    <w:tmpl w:val="4C48C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A6D"/>
    <w:multiLevelType w:val="hybridMultilevel"/>
    <w:tmpl w:val="64685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C333C"/>
    <w:multiLevelType w:val="hybridMultilevel"/>
    <w:tmpl w:val="C9F2F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E034F"/>
    <w:multiLevelType w:val="hybridMultilevel"/>
    <w:tmpl w:val="BBF2C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E56ED"/>
    <w:multiLevelType w:val="hybridMultilevel"/>
    <w:tmpl w:val="88C21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13CAD"/>
    <w:multiLevelType w:val="hybridMultilevel"/>
    <w:tmpl w:val="617C3B82"/>
    <w:lvl w:ilvl="0" w:tplc="93DA86A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4014837"/>
    <w:multiLevelType w:val="hybridMultilevel"/>
    <w:tmpl w:val="7F54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01"/>
    <w:rsid w:val="00003879"/>
    <w:rsid w:val="00005FBF"/>
    <w:rsid w:val="00006E27"/>
    <w:rsid w:val="00011AEE"/>
    <w:rsid w:val="0001254B"/>
    <w:rsid w:val="00017CE7"/>
    <w:rsid w:val="000244CF"/>
    <w:rsid w:val="00041DBF"/>
    <w:rsid w:val="000528B2"/>
    <w:rsid w:val="00052C65"/>
    <w:rsid w:val="0005772F"/>
    <w:rsid w:val="000715A4"/>
    <w:rsid w:val="00075DB4"/>
    <w:rsid w:val="00081895"/>
    <w:rsid w:val="000A0E26"/>
    <w:rsid w:val="000A3618"/>
    <w:rsid w:val="000B16D9"/>
    <w:rsid w:val="000B3D24"/>
    <w:rsid w:val="000B6B77"/>
    <w:rsid w:val="000D0243"/>
    <w:rsid w:val="000D0D87"/>
    <w:rsid w:val="000E58BC"/>
    <w:rsid w:val="000F5EFD"/>
    <w:rsid w:val="00103E26"/>
    <w:rsid w:val="00106809"/>
    <w:rsid w:val="001147C3"/>
    <w:rsid w:val="00120919"/>
    <w:rsid w:val="00133388"/>
    <w:rsid w:val="0013491D"/>
    <w:rsid w:val="0013538E"/>
    <w:rsid w:val="00137312"/>
    <w:rsid w:val="00140E08"/>
    <w:rsid w:val="00151636"/>
    <w:rsid w:val="00154FD7"/>
    <w:rsid w:val="001559E3"/>
    <w:rsid w:val="00166C3A"/>
    <w:rsid w:val="0017210A"/>
    <w:rsid w:val="00192D72"/>
    <w:rsid w:val="001A61C9"/>
    <w:rsid w:val="001B289F"/>
    <w:rsid w:val="001B5C54"/>
    <w:rsid w:val="001B7EC9"/>
    <w:rsid w:val="001C346C"/>
    <w:rsid w:val="001D3323"/>
    <w:rsid w:val="001E08CD"/>
    <w:rsid w:val="001E1F03"/>
    <w:rsid w:val="001E254B"/>
    <w:rsid w:val="001E2F5B"/>
    <w:rsid w:val="001E7259"/>
    <w:rsid w:val="001F166D"/>
    <w:rsid w:val="00221876"/>
    <w:rsid w:val="00221C96"/>
    <w:rsid w:val="0023183B"/>
    <w:rsid w:val="002318CA"/>
    <w:rsid w:val="00232718"/>
    <w:rsid w:val="00232EA2"/>
    <w:rsid w:val="00235F26"/>
    <w:rsid w:val="00241F38"/>
    <w:rsid w:val="002474E1"/>
    <w:rsid w:val="00250162"/>
    <w:rsid w:val="0025584C"/>
    <w:rsid w:val="002600B2"/>
    <w:rsid w:val="00294DF3"/>
    <w:rsid w:val="002A47B4"/>
    <w:rsid w:val="002A5560"/>
    <w:rsid w:val="002B11DD"/>
    <w:rsid w:val="002C1C36"/>
    <w:rsid w:val="002C42DD"/>
    <w:rsid w:val="002D037D"/>
    <w:rsid w:val="002E539A"/>
    <w:rsid w:val="002F0BBD"/>
    <w:rsid w:val="002F4004"/>
    <w:rsid w:val="002F4465"/>
    <w:rsid w:val="002F6FEB"/>
    <w:rsid w:val="00307323"/>
    <w:rsid w:val="0031007F"/>
    <w:rsid w:val="00313D59"/>
    <w:rsid w:val="00321478"/>
    <w:rsid w:val="003279EE"/>
    <w:rsid w:val="00342790"/>
    <w:rsid w:val="00343BF3"/>
    <w:rsid w:val="00346020"/>
    <w:rsid w:val="00350E0A"/>
    <w:rsid w:val="0036090A"/>
    <w:rsid w:val="00361FF3"/>
    <w:rsid w:val="00373B0A"/>
    <w:rsid w:val="00387DC7"/>
    <w:rsid w:val="00395CFE"/>
    <w:rsid w:val="003A2116"/>
    <w:rsid w:val="003A3EE5"/>
    <w:rsid w:val="003B7FB9"/>
    <w:rsid w:val="003C43D1"/>
    <w:rsid w:val="003C4BF6"/>
    <w:rsid w:val="003D331E"/>
    <w:rsid w:val="003F5A99"/>
    <w:rsid w:val="003F77F9"/>
    <w:rsid w:val="004237D8"/>
    <w:rsid w:val="00440194"/>
    <w:rsid w:val="00444D5A"/>
    <w:rsid w:val="00447BF6"/>
    <w:rsid w:val="00453D14"/>
    <w:rsid w:val="00462A9B"/>
    <w:rsid w:val="00463329"/>
    <w:rsid w:val="00471E3D"/>
    <w:rsid w:val="00475FA5"/>
    <w:rsid w:val="004779AE"/>
    <w:rsid w:val="0048391B"/>
    <w:rsid w:val="00483C04"/>
    <w:rsid w:val="00486934"/>
    <w:rsid w:val="00490E90"/>
    <w:rsid w:val="004A2ACE"/>
    <w:rsid w:val="004A4FCB"/>
    <w:rsid w:val="004B3D7B"/>
    <w:rsid w:val="004B5F39"/>
    <w:rsid w:val="004C00D6"/>
    <w:rsid w:val="004C1655"/>
    <w:rsid w:val="004C72F6"/>
    <w:rsid w:val="004D7E58"/>
    <w:rsid w:val="004E464E"/>
    <w:rsid w:val="004E7823"/>
    <w:rsid w:val="00507182"/>
    <w:rsid w:val="00507BC2"/>
    <w:rsid w:val="00517A08"/>
    <w:rsid w:val="00535C24"/>
    <w:rsid w:val="00537D1E"/>
    <w:rsid w:val="00540C01"/>
    <w:rsid w:val="0054179F"/>
    <w:rsid w:val="005423A4"/>
    <w:rsid w:val="0055013E"/>
    <w:rsid w:val="005539C3"/>
    <w:rsid w:val="005573B3"/>
    <w:rsid w:val="00561ADF"/>
    <w:rsid w:val="00577A57"/>
    <w:rsid w:val="005829AA"/>
    <w:rsid w:val="005A3CB3"/>
    <w:rsid w:val="005A724B"/>
    <w:rsid w:val="005B3678"/>
    <w:rsid w:val="005C0A53"/>
    <w:rsid w:val="005C1B61"/>
    <w:rsid w:val="005C337B"/>
    <w:rsid w:val="005D53BD"/>
    <w:rsid w:val="005D5DFA"/>
    <w:rsid w:val="005F1518"/>
    <w:rsid w:val="0060099E"/>
    <w:rsid w:val="006146AC"/>
    <w:rsid w:val="0061620A"/>
    <w:rsid w:val="006222D8"/>
    <w:rsid w:val="00625489"/>
    <w:rsid w:val="00626B18"/>
    <w:rsid w:val="00631DFD"/>
    <w:rsid w:val="00632B35"/>
    <w:rsid w:val="00640C9B"/>
    <w:rsid w:val="00643AE0"/>
    <w:rsid w:val="006442A0"/>
    <w:rsid w:val="006524A7"/>
    <w:rsid w:val="00663FA5"/>
    <w:rsid w:val="00664153"/>
    <w:rsid w:val="006667E1"/>
    <w:rsid w:val="00672CDE"/>
    <w:rsid w:val="00682680"/>
    <w:rsid w:val="0068296C"/>
    <w:rsid w:val="00694F85"/>
    <w:rsid w:val="00696040"/>
    <w:rsid w:val="00697D41"/>
    <w:rsid w:val="006A1F7B"/>
    <w:rsid w:val="006A7BB0"/>
    <w:rsid w:val="006C21C3"/>
    <w:rsid w:val="006E0598"/>
    <w:rsid w:val="006E189D"/>
    <w:rsid w:val="006F2D9A"/>
    <w:rsid w:val="006F62F0"/>
    <w:rsid w:val="007034C9"/>
    <w:rsid w:val="00706716"/>
    <w:rsid w:val="00725644"/>
    <w:rsid w:val="00726416"/>
    <w:rsid w:val="00735000"/>
    <w:rsid w:val="00736BF5"/>
    <w:rsid w:val="00740511"/>
    <w:rsid w:val="007509A1"/>
    <w:rsid w:val="00755C0F"/>
    <w:rsid w:val="007613AA"/>
    <w:rsid w:val="007667CF"/>
    <w:rsid w:val="007700F7"/>
    <w:rsid w:val="00773DF1"/>
    <w:rsid w:val="00774D2D"/>
    <w:rsid w:val="00781515"/>
    <w:rsid w:val="00787FEF"/>
    <w:rsid w:val="00793A22"/>
    <w:rsid w:val="007A1842"/>
    <w:rsid w:val="007A18CD"/>
    <w:rsid w:val="007B4312"/>
    <w:rsid w:val="007B4B12"/>
    <w:rsid w:val="007B6D9A"/>
    <w:rsid w:val="007B7021"/>
    <w:rsid w:val="007B716B"/>
    <w:rsid w:val="007C6226"/>
    <w:rsid w:val="007C6CC8"/>
    <w:rsid w:val="007D3FC4"/>
    <w:rsid w:val="007E27FA"/>
    <w:rsid w:val="007E2EDC"/>
    <w:rsid w:val="007F397D"/>
    <w:rsid w:val="00800481"/>
    <w:rsid w:val="00804766"/>
    <w:rsid w:val="00821123"/>
    <w:rsid w:val="00831754"/>
    <w:rsid w:val="00831BE6"/>
    <w:rsid w:val="00832352"/>
    <w:rsid w:val="00835CEA"/>
    <w:rsid w:val="0084450A"/>
    <w:rsid w:val="00860CCC"/>
    <w:rsid w:val="00861596"/>
    <w:rsid w:val="00864188"/>
    <w:rsid w:val="00873FB8"/>
    <w:rsid w:val="0087664E"/>
    <w:rsid w:val="00880E48"/>
    <w:rsid w:val="00893CDE"/>
    <w:rsid w:val="008959F9"/>
    <w:rsid w:val="008A57CC"/>
    <w:rsid w:val="008D266A"/>
    <w:rsid w:val="008D41EB"/>
    <w:rsid w:val="008E162D"/>
    <w:rsid w:val="008E486C"/>
    <w:rsid w:val="008E7052"/>
    <w:rsid w:val="00910D13"/>
    <w:rsid w:val="0091221C"/>
    <w:rsid w:val="009134B8"/>
    <w:rsid w:val="00931D79"/>
    <w:rsid w:val="00937871"/>
    <w:rsid w:val="00952D73"/>
    <w:rsid w:val="00960075"/>
    <w:rsid w:val="00967470"/>
    <w:rsid w:val="0097283D"/>
    <w:rsid w:val="00985A3B"/>
    <w:rsid w:val="00997863"/>
    <w:rsid w:val="009A0631"/>
    <w:rsid w:val="009B7746"/>
    <w:rsid w:val="009C2388"/>
    <w:rsid w:val="009D4583"/>
    <w:rsid w:val="009E3E63"/>
    <w:rsid w:val="00A03187"/>
    <w:rsid w:val="00A11E1A"/>
    <w:rsid w:val="00A14765"/>
    <w:rsid w:val="00A1779D"/>
    <w:rsid w:val="00A30F5D"/>
    <w:rsid w:val="00A31807"/>
    <w:rsid w:val="00A32B71"/>
    <w:rsid w:val="00A33E88"/>
    <w:rsid w:val="00A403F3"/>
    <w:rsid w:val="00A4467C"/>
    <w:rsid w:val="00A54A39"/>
    <w:rsid w:val="00A75B78"/>
    <w:rsid w:val="00A7796C"/>
    <w:rsid w:val="00A80844"/>
    <w:rsid w:val="00A83546"/>
    <w:rsid w:val="00A85546"/>
    <w:rsid w:val="00A969E4"/>
    <w:rsid w:val="00A970F9"/>
    <w:rsid w:val="00AA688E"/>
    <w:rsid w:val="00AB2F61"/>
    <w:rsid w:val="00AB5D7C"/>
    <w:rsid w:val="00AB79F7"/>
    <w:rsid w:val="00AC28B8"/>
    <w:rsid w:val="00AC4EB8"/>
    <w:rsid w:val="00AD3CD2"/>
    <w:rsid w:val="00AE412E"/>
    <w:rsid w:val="00AE5827"/>
    <w:rsid w:val="00AF48A7"/>
    <w:rsid w:val="00B046ED"/>
    <w:rsid w:val="00B04B99"/>
    <w:rsid w:val="00B1403B"/>
    <w:rsid w:val="00B26A04"/>
    <w:rsid w:val="00B279B8"/>
    <w:rsid w:val="00B32796"/>
    <w:rsid w:val="00B33405"/>
    <w:rsid w:val="00B473C5"/>
    <w:rsid w:val="00B50454"/>
    <w:rsid w:val="00B53078"/>
    <w:rsid w:val="00B54DA9"/>
    <w:rsid w:val="00B62B2B"/>
    <w:rsid w:val="00B64027"/>
    <w:rsid w:val="00B709D8"/>
    <w:rsid w:val="00B806E3"/>
    <w:rsid w:val="00B91B7D"/>
    <w:rsid w:val="00BA101E"/>
    <w:rsid w:val="00BA5CE5"/>
    <w:rsid w:val="00BB2478"/>
    <w:rsid w:val="00BC02D5"/>
    <w:rsid w:val="00BD01D6"/>
    <w:rsid w:val="00BE27B1"/>
    <w:rsid w:val="00BE2F70"/>
    <w:rsid w:val="00BE6FE8"/>
    <w:rsid w:val="00BE7DF7"/>
    <w:rsid w:val="00BF4034"/>
    <w:rsid w:val="00C015B3"/>
    <w:rsid w:val="00C03BFF"/>
    <w:rsid w:val="00C10318"/>
    <w:rsid w:val="00C107F6"/>
    <w:rsid w:val="00C15E9F"/>
    <w:rsid w:val="00C16D47"/>
    <w:rsid w:val="00C30D6E"/>
    <w:rsid w:val="00C311F9"/>
    <w:rsid w:val="00C34746"/>
    <w:rsid w:val="00C403B9"/>
    <w:rsid w:val="00C45AA7"/>
    <w:rsid w:val="00C52719"/>
    <w:rsid w:val="00C64A3E"/>
    <w:rsid w:val="00C65A9A"/>
    <w:rsid w:val="00C91C27"/>
    <w:rsid w:val="00CC36D3"/>
    <w:rsid w:val="00CD0EB4"/>
    <w:rsid w:val="00CD6B17"/>
    <w:rsid w:val="00CE1201"/>
    <w:rsid w:val="00CE5E9C"/>
    <w:rsid w:val="00CE71F9"/>
    <w:rsid w:val="00CE785A"/>
    <w:rsid w:val="00D04152"/>
    <w:rsid w:val="00D05DC7"/>
    <w:rsid w:val="00D07AC0"/>
    <w:rsid w:val="00D26710"/>
    <w:rsid w:val="00D30288"/>
    <w:rsid w:val="00D47E56"/>
    <w:rsid w:val="00D50ACC"/>
    <w:rsid w:val="00D56E35"/>
    <w:rsid w:val="00D62F0C"/>
    <w:rsid w:val="00D631E0"/>
    <w:rsid w:val="00D778BA"/>
    <w:rsid w:val="00D81F11"/>
    <w:rsid w:val="00D832E4"/>
    <w:rsid w:val="00D832E5"/>
    <w:rsid w:val="00D90A6A"/>
    <w:rsid w:val="00DA4701"/>
    <w:rsid w:val="00DA7993"/>
    <w:rsid w:val="00DB4A44"/>
    <w:rsid w:val="00DB65B7"/>
    <w:rsid w:val="00DC19DE"/>
    <w:rsid w:val="00DC54C6"/>
    <w:rsid w:val="00DC6844"/>
    <w:rsid w:val="00DC6F28"/>
    <w:rsid w:val="00DE1118"/>
    <w:rsid w:val="00DE14CF"/>
    <w:rsid w:val="00DE3A27"/>
    <w:rsid w:val="00DF0B98"/>
    <w:rsid w:val="00DF2077"/>
    <w:rsid w:val="00DF243C"/>
    <w:rsid w:val="00DF6137"/>
    <w:rsid w:val="00E00870"/>
    <w:rsid w:val="00E058B0"/>
    <w:rsid w:val="00E069BB"/>
    <w:rsid w:val="00E1175F"/>
    <w:rsid w:val="00E24441"/>
    <w:rsid w:val="00E31201"/>
    <w:rsid w:val="00E335E3"/>
    <w:rsid w:val="00E4020D"/>
    <w:rsid w:val="00E51B4F"/>
    <w:rsid w:val="00E545D5"/>
    <w:rsid w:val="00E55FA7"/>
    <w:rsid w:val="00E56C89"/>
    <w:rsid w:val="00E56E5F"/>
    <w:rsid w:val="00E57E9E"/>
    <w:rsid w:val="00E63B3B"/>
    <w:rsid w:val="00E76D9E"/>
    <w:rsid w:val="00E77A54"/>
    <w:rsid w:val="00E87F0D"/>
    <w:rsid w:val="00E976EF"/>
    <w:rsid w:val="00EA29A5"/>
    <w:rsid w:val="00EB0D63"/>
    <w:rsid w:val="00EB31CC"/>
    <w:rsid w:val="00ED6730"/>
    <w:rsid w:val="00ED71A8"/>
    <w:rsid w:val="00EE1914"/>
    <w:rsid w:val="00EE576E"/>
    <w:rsid w:val="00EE5FCC"/>
    <w:rsid w:val="00EE7EAD"/>
    <w:rsid w:val="00EF2B2B"/>
    <w:rsid w:val="00F00B93"/>
    <w:rsid w:val="00F05036"/>
    <w:rsid w:val="00F10D9F"/>
    <w:rsid w:val="00F14568"/>
    <w:rsid w:val="00F22D42"/>
    <w:rsid w:val="00F244B2"/>
    <w:rsid w:val="00F24759"/>
    <w:rsid w:val="00F26408"/>
    <w:rsid w:val="00F375C1"/>
    <w:rsid w:val="00F44BB6"/>
    <w:rsid w:val="00F5237A"/>
    <w:rsid w:val="00F5637E"/>
    <w:rsid w:val="00F64D5F"/>
    <w:rsid w:val="00F67AAA"/>
    <w:rsid w:val="00FB53EC"/>
    <w:rsid w:val="00FC626C"/>
    <w:rsid w:val="00FC6884"/>
    <w:rsid w:val="00FD788A"/>
    <w:rsid w:val="00FE5B8F"/>
    <w:rsid w:val="00FF1CC1"/>
    <w:rsid w:val="00FF582E"/>
    <w:rsid w:val="00FF6A78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ED04A"/>
  <w15:docId w15:val="{624F68EE-BEFE-41DA-A9F0-A5E9F873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3A2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D0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0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1172-C51E-487C-9D86-D54349C8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PIRTON SPORTS AND SOCIAL CLUB</vt:lpstr>
    </vt:vector>
  </TitlesOfParts>
  <Company>North Herts Homes</Company>
  <LinksUpToDate>false</LinksUpToDate>
  <CharactersWithSpaces>3318</CharactersWithSpaces>
  <SharedDoc>false</SharedDoc>
  <HLinks>
    <vt:vector size="24" baseType="variant">
      <vt:variant>
        <vt:i4>4653096</vt:i4>
      </vt:variant>
      <vt:variant>
        <vt:i4>9</vt:i4>
      </vt:variant>
      <vt:variant>
        <vt:i4>0</vt:i4>
      </vt:variant>
      <vt:variant>
        <vt:i4>5</vt:i4>
      </vt:variant>
      <vt:variant>
        <vt:lpwstr>mailto:greatgreensteve@hotmail.co.uk</vt:lpwstr>
      </vt:variant>
      <vt:variant>
        <vt:lpwstr/>
      </vt:variant>
      <vt:variant>
        <vt:i4>5374054</vt:i4>
      </vt:variant>
      <vt:variant>
        <vt:i4>6</vt:i4>
      </vt:variant>
      <vt:variant>
        <vt:i4>0</vt:i4>
      </vt:variant>
      <vt:variant>
        <vt:i4>5</vt:i4>
      </vt:variant>
      <vt:variant>
        <vt:lpwstr>mailto:blindfaith@vertiking.freeserve.co.uk</vt:lpwstr>
      </vt:variant>
      <vt:variant>
        <vt:lpwstr/>
      </vt:variant>
      <vt:variant>
        <vt:i4>1310774</vt:i4>
      </vt:variant>
      <vt:variant>
        <vt:i4>3</vt:i4>
      </vt:variant>
      <vt:variant>
        <vt:i4>0</vt:i4>
      </vt:variant>
      <vt:variant>
        <vt:i4>5</vt:i4>
      </vt:variant>
      <vt:variant>
        <vt:lpwstr>mailto:rosemary.manders@nhh.org.uk</vt:lpwstr>
      </vt:variant>
      <vt:variant>
        <vt:lpwstr/>
      </vt:variant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mailto:vickylawman@hotmail.com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PIRTON SPORTS AND SOCIAL CLUB</dc:title>
  <dc:creator>rmanders</dc:creator>
  <cp:lastModifiedBy>Helen Hofton</cp:lastModifiedBy>
  <cp:revision>2</cp:revision>
  <cp:lastPrinted>2016-02-11T12:13:00Z</cp:lastPrinted>
  <dcterms:created xsi:type="dcterms:W3CDTF">2020-10-29T18:31:00Z</dcterms:created>
  <dcterms:modified xsi:type="dcterms:W3CDTF">2020-10-29T18:31:00Z</dcterms:modified>
</cp:coreProperties>
</file>